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639" w:rsidRDefault="00FD7639" w:rsidP="00FD7639">
      <w:pPr>
        <w:pStyle w:val="a3"/>
      </w:pPr>
      <w:r>
        <w:t>Каждый целеустремленный, честолюбивый человек мечтает достигнуть в своей жизни немалых высот. И, как правило, залогом успешной карьеры является, прежде всего, образование, полученное в престижном вузе. Оно дает возможность реализовать себя в самых различных направлениях деятельности, стать профессионалом в своей области, получить руководящую должность в организациях как государственного, так и коммерческого сектора. Но не секрет, что сегодня образование стоит денег. А качественное образование – немалых денег.</w:t>
      </w:r>
    </w:p>
    <w:p w:rsidR="00FD7639" w:rsidRDefault="00FD7639" w:rsidP="00FD7639">
      <w:pPr>
        <w:pStyle w:val="a3"/>
      </w:pPr>
      <w:r>
        <w:t>Существенно возросший в последние годы спрос на образовательные услуги закономерно привел к тому, что российские высшие учебные заведения стали полноправными участниками рыночных отношений. Сегодня, когда количество платных мест в российских вузах достигло 60%, поступить на бюджетное отделение могут лишь немногие счастливчики. Даже за золотых медалистов сегодня приходится платить. Платить репетитору (лучше, чтобы он входил в приемную комиссию), платить за подготовительные курсы, за дорогие учебники. А если абитуриент по результатам экзаменов не добрал 1-2 балла? Что же делать дальше? Идти в армию, устраиваться на работу? В вузе есть предложение - поступить на коммерческое отделение. Обучение будет стоить минимум тридцать тысяч рублей в год. И это в регионе. О московских престижных учебных заведениях речь даже не идет. По статистике в России больше половины населения имеют доход ниже среднего. Не каждый семейный бюджет выдержит такую нагрузку. И перед ними с неизбежностью встанет вопрос поиска денежных сре</w:t>
      </w:r>
      <w:proofErr w:type="gramStart"/>
      <w:r>
        <w:t>дств дл</w:t>
      </w:r>
      <w:proofErr w:type="gramEnd"/>
      <w:r>
        <w:t>я оплаты собственного обучения.</w:t>
      </w:r>
    </w:p>
    <w:p w:rsidR="00FD7639" w:rsidRDefault="00FD7639" w:rsidP="00FD7639">
      <w:pPr>
        <w:pStyle w:val="a3"/>
      </w:pPr>
      <w:r>
        <w:t>Выход всегда есть. Как вариант, можно заглянуть в банк, но, в силу ряда известных причин, это займет уйму времени, да и к тому же, изрядно «потреплет» ваши нервы. Обусловлено это, прежде всего, тем, что оформление кредита на обучение сопряжено с повышенным риском для банка, поскольку получают его, как правило, люди, лишенные постоянных доходов. При этом</w:t>
      </w:r>
      <w:proofErr w:type="gramStart"/>
      <w:r w:rsidR="0008398E">
        <w:t>,</w:t>
      </w:r>
      <w:proofErr w:type="gramEnd"/>
      <w:r>
        <w:t xml:space="preserve"> если после окончания вуза выпускники не смогут найти высокооплачиваемую работу, выданные на образование денежные средства не будут возвращены в установленные сроки. Высокими рисками данных банковских услуг были обусловлены до недавних пор и высокие процентные ставки по ним. </w:t>
      </w:r>
      <w:proofErr w:type="gramStart"/>
      <w:r>
        <w:t>Кроме того, такие требования банков, как наличие внушительной официальной заработной платы или поручителей, обладающих таковой, предоставление надежного имущественного обеспечения и справки с места учебы в совокупности с тем обстоятельством, что выдается такой кредит, как правило, не на всю стоимость обучения, не воодушевляют будущих студентов и их семьи пользоваться этими видами банковских услуг.</w:t>
      </w:r>
      <w:proofErr w:type="gramEnd"/>
    </w:p>
    <w:p w:rsidR="00FD7639" w:rsidRDefault="00FD7639" w:rsidP="00FD7639">
      <w:pPr>
        <w:pStyle w:val="a3"/>
      </w:pPr>
      <w:r>
        <w:t>В связи с этим можно воспользоваться еще одним достижением настоящего времени – Кредитным потребительским кооперативом. Плюс данного достижения в том, что в отличие от банков, они дают высокие проценты своим пайщикам. Их самая малая процентная ставка – 20%. В связи с этим студентам будет очень удобно оплачивать свое обучение, отдав свои личные сбережения в КПК, а с вузом расплачиваться за счет той прибыли, которую будут выручать. То есть покупать образование за процентные ставки.</w:t>
      </w:r>
    </w:p>
    <w:p w:rsidR="007C591E" w:rsidRDefault="007C591E"/>
    <w:sectPr w:rsidR="007C591E" w:rsidSect="007C59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7639"/>
    <w:rsid w:val="0008398E"/>
    <w:rsid w:val="00246EA8"/>
    <w:rsid w:val="007C591E"/>
    <w:rsid w:val="00FD7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9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7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461</Words>
  <Characters>2632</Characters>
  <Application>Microsoft Office Word</Application>
  <DocSecurity>0</DocSecurity>
  <Lines>21</Lines>
  <Paragraphs>6</Paragraphs>
  <ScaleCrop>false</ScaleCrop>
  <Company/>
  <LinksUpToDate>false</LinksUpToDate>
  <CharactersWithSpaces>3087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2014-05-27T11:07:00Z</dcterms:created>
  <dcterms:modified xsi:type="dcterms:W3CDTF">2014-05-28T05:13:00Z</dcterms:modified>
</cp:coreProperties>
</file>